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个人成长计划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温州滨海学校  郑旭英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有机缘认识师傅，跟随师傅学习，耳濡目染的受其影响已经是很久了，其实早已是师徒的关系了。现在将要正式成为钱老师工作室的一名学员，我想，则是更多了一份仪式感和责任</w:t>
      </w:r>
      <w:r>
        <w:rPr>
          <w:rFonts w:hint="eastAsia"/>
          <w:lang w:val="en-US" w:eastAsia="zh-CN"/>
        </w:rPr>
        <w:t>感，名正言也顺了。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多上一些课。</w:t>
      </w:r>
      <w:r>
        <w:rPr>
          <w:rFonts w:hint="eastAsia"/>
          <w:lang w:val="en-US" w:eastAsia="zh-CN"/>
        </w:rPr>
        <w:t>一位老师的主要阵地就是在课堂，上好常态课，能开公开课，上出精品课，这也是对我自己的一种要求和期望。如果要说成长，我觉得就要多上公开课，其实看似简单的一节课，可这短短的几十分钟，从教学理念、教材解读、学情判断、教学目标的确定、教学重难点的解决、课堂的导入、教学方法的选择、语言的衔接、环节的设计、教学的评价等等无不是对老师的考量和提升。所以在工作室的几年如有机会，我要多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多听一些课。</w:t>
      </w:r>
      <w:r>
        <w:rPr>
          <w:rFonts w:hint="eastAsia"/>
          <w:lang w:val="en-US" w:eastAsia="zh-CN"/>
        </w:rPr>
        <w:t>听课—观课—评课，我想一位老师要成长，不仅仅要能上好自己的课，而且还要会听课、评课。在听课评课中学习别人上课的长处，也在听课评课锻炼自己思考的能力，能多在理论的高度去</w:t>
      </w:r>
      <w:bookmarkStart w:id="0" w:name="_GoBack"/>
      <w:bookmarkEnd w:id="0"/>
      <w:r>
        <w:rPr>
          <w:rFonts w:hint="eastAsia"/>
          <w:lang w:val="en-US" w:eastAsia="zh-CN"/>
        </w:rPr>
        <w:t>观课，以期在以后的教学中对自己有促进的作用，同时也在以后区内的音乐师训教研中能给本区老师更好指导。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多读一些书。</w:t>
      </w:r>
      <w:r>
        <w:rPr>
          <w:rFonts w:hint="eastAsia"/>
          <w:lang w:val="en-US" w:eastAsia="zh-CN"/>
        </w:rPr>
        <w:t>“书中自有颜如玉，书中自有黄金屋”。多看书多读书，也是在名师工作室里对自己的一份要求，不仅仅是限制在看杂书，而是要看更多的专业理论书籍，提升自己理论水平。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多动一点笔。</w:t>
      </w:r>
      <w:r>
        <w:rPr>
          <w:rFonts w:hint="eastAsia"/>
          <w:lang w:val="en-US" w:eastAsia="zh-CN"/>
        </w:rPr>
        <w:t>写反思、写案例、写论文、写课题，我想如果感性不能提升为理性的，成为一名优秀的老师总还是有距离的。多动笔头，哪怕只是走出一点点，也是一大进步。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zh-CN" w:eastAsia="zh-CN"/>
        </w:rPr>
      </w:pPr>
      <w:r>
        <w:rPr>
          <w:rFonts w:hint="eastAsia"/>
          <w:b/>
          <w:bCs/>
          <w:lang w:val="en-US" w:eastAsia="zh-CN"/>
        </w:rPr>
        <w:t xml:space="preserve">     多一点思考。</w:t>
      </w:r>
      <w:r>
        <w:rPr>
          <w:rFonts w:hint="eastAsia"/>
          <w:lang w:val="zh-CN" w:eastAsia="zh-CN"/>
        </w:rPr>
        <w:t>思考是一种可贵的学习品质。它传承精华，去除糟粕，孕育智慧！无数事实证明，善于思考必定受益无穷。因为思考，才有了诸葛亮审度乱世，力挽狂澜，三分天下的壮举；;因为思考，才有了苏轼眼观绵亘，灵思妙笔而成“不识庐山真面目，只缘身在此山中”这一真知灼见的人生妙谛；因为思考，才有了曹雪芹身遭人事沉浮，谱写巨著《红楼梦》 入木三分的精彩剖析……古今中外，毋庸置疑,思考支撑起了他们的人生，他们也因思考拓宽了自己的人生!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B527A"/>
    <w:rsid w:val="13CA2295"/>
    <w:rsid w:val="2EE87CE7"/>
    <w:rsid w:val="43131FB1"/>
    <w:rsid w:val="49B33B52"/>
    <w:rsid w:val="4BB01BDA"/>
    <w:rsid w:val="4BC12CD4"/>
    <w:rsid w:val="57A3214C"/>
    <w:rsid w:val="5941471D"/>
    <w:rsid w:val="598D4B0B"/>
    <w:rsid w:val="5F4B5072"/>
    <w:rsid w:val="706D2D21"/>
    <w:rsid w:val="7C9E440C"/>
    <w:rsid w:val="7CD04F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2017-03-28T05:57:35Z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